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8F" w:rsidRPr="002A2D8F" w:rsidRDefault="002A2D8F" w:rsidP="002A2D8F">
      <w:pPr>
        <w:shd w:val="clear" w:color="auto" w:fill="FFFFFF"/>
        <w:spacing w:after="300" w:line="621" w:lineRule="atLeast"/>
        <w:jc w:val="center"/>
        <w:outlineLvl w:val="1"/>
        <w:rPr>
          <w:rFonts w:ascii="Tt foxford" w:eastAsia="Times New Roman" w:hAnsi="Tt foxford" w:cs="Times New Roman"/>
          <w:b/>
          <w:bCs/>
          <w:color w:val="7030A0"/>
          <w:sz w:val="54"/>
          <w:szCs w:val="54"/>
          <w:lang w:eastAsia="ru-RU"/>
        </w:rPr>
      </w:pPr>
      <w:r w:rsidRPr="002A2D8F">
        <w:rPr>
          <w:rFonts w:ascii="Tt foxford" w:eastAsia="Times New Roman" w:hAnsi="Tt foxford" w:cs="Times New Roman"/>
          <w:b/>
          <w:bCs/>
          <w:color w:val="7030A0"/>
          <w:sz w:val="54"/>
          <w:szCs w:val="54"/>
          <w:highlight w:val="cyan"/>
          <w:lang w:eastAsia="ru-RU"/>
        </w:rPr>
        <w:t>Как справиться с истерикой ребёнка</w:t>
      </w:r>
    </w:p>
    <w:p w:rsidR="002A2D8F" w:rsidRPr="002A2D8F" w:rsidRDefault="002A2D8F" w:rsidP="002A2D8F">
      <w:pPr>
        <w:shd w:val="clear" w:color="auto" w:fill="FFFFFF"/>
        <w:spacing w:after="300" w:line="621" w:lineRule="atLeast"/>
        <w:outlineLvl w:val="1"/>
        <w:rPr>
          <w:rFonts w:ascii="Tt foxford" w:eastAsia="Times New Roman" w:hAnsi="Tt foxford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A2D8F">
        <w:rPr>
          <w:rFonts w:ascii="Tt foxford" w:eastAsia="Times New Roman" w:hAnsi="Tt foxford" w:cs="Times New Roman"/>
          <w:b/>
          <w:bCs/>
          <w:color w:val="000000"/>
          <w:sz w:val="32"/>
          <w:szCs w:val="32"/>
          <w:u w:val="single"/>
          <w:lang w:eastAsia="ru-RU"/>
        </w:rPr>
        <w:t>Чего точно не стоит делать:</w:t>
      </w:r>
    </w:p>
    <w:p w:rsidR="002A2D8F" w:rsidRPr="002A2D8F" w:rsidRDefault="002A2D8F" w:rsidP="002A2D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ребёнок начал чего-то требовать с криком и плачем — не стоит кидаться </w:t>
      </w:r>
      <w:proofErr w:type="gramStart"/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немедленно</w:t>
      </w:r>
      <w:proofErr w:type="gramEnd"/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удовлетворять его просьбу: так вы закрепите представление, что истерика — эффективный способ добиться желаемого.</w:t>
      </w:r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Стыдить. </w:t>
      </w:r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2A2D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 тебя все смотрят! Как тебе не стыдно?</w:t>
      </w:r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t>» — любые призывы к порядку не возымеют эффекта. Стыд может быть сдерживающим фактором для взрослого, но не для ребёнка. В момент, когда его переполняют неконтролируемые эмоции, ему абсолютно всё равно, что о нём подумают окружающие.</w:t>
      </w:r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Игнорировать. </w:t>
      </w:r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может сработать, но только в краткосроч</w:t>
      </w:r>
      <w:bookmarkStart w:id="0" w:name="_GoBack"/>
      <w:bookmarkEnd w:id="0"/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перспективе. При этом ребёнок перестанет чувствовать вашу поддержку и не научится нормальным способам коммуникации.</w:t>
      </w:r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Наказывать.</w:t>
      </w:r>
      <w:r w:rsidRPr="002A2D8F">
        <w:rPr>
          <w:rFonts w:ascii="Times New Roman" w:eastAsia="Times New Roman" w:hAnsi="Times New Roman" w:cs="Times New Roman"/>
          <w:sz w:val="32"/>
          <w:szCs w:val="32"/>
          <w:lang w:eastAsia="ru-RU"/>
        </w:rPr>
        <w:t> С помощью наказаний отучить ребёнка от истерик не получится. Любые санкции будут восприниматься как месть, что только увеличит разрыв между вами.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2A2D8F" w:rsidRPr="002A2D8F" w:rsidRDefault="002A2D8F" w:rsidP="002A2D8F">
      <w:pPr>
        <w:shd w:val="clear" w:color="auto" w:fill="FFFFFF"/>
        <w:spacing w:after="300" w:line="621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Как успокоить ребёнка при истерике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pStyle w:val="a5"/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 пропустите предвестники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Проще предупредить истерику, чем остановить. Каждый родитель знает, что происходит с его ребёнком, когда он готов расплакаться. Кто-то начинает сопеть, кто-то — негромко подвывать или поджимать губы. Очень важно отреагировать именно в этот момент — дать ребёнку понять, что вы рядом, и не позволить впасть в отчаяние.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pStyle w:val="a5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Установите контакт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Подойдите к ребёнку, опуститесь на его уровень. Не смотрите сверху вниз. Помогите ему разобраться в своих чувствах, проговорив его эмоцию: «</w:t>
      </w:r>
      <w:r w:rsidRPr="002A2D8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Я понимаю: тебе обидно / тебе грустно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A2D8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/ ты испугался. Мне очень жаль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 Часто этих слов, участливого взгляда и объятий бывает достаточно, чтобы предупредить истерику и выйти на конструктивный разговор.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pStyle w:val="a5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Выясните причину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Если она неочевидна, прямо спросите ребёнка, что случилось. Если он уже начал кричать, может помочь фраза: «</w:t>
      </w:r>
      <w:r w:rsidRPr="002A2D8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Когда ты плачешь и кричишь, я не могу понять, чего ты хочешь. Пожалуйста, скажи спокойно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 Внимательно выслушайте ребёнка и воздержитесь от оценок: не перебивайте и не критикуйте.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pStyle w:val="a5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Озвучьте свою позицию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Говорите спокойно и уверенно. Не бойтесь сказать «нет», но аргументируйте свой отказ понятным ребёнку языком. Например: «</w:t>
      </w:r>
      <w:r w:rsidRPr="002A2D8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Я понимаю, что тебе хочется ещё поиграть здесь, но пора домой. Мы можем вернуться сюда в другой день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 «</w:t>
      </w:r>
      <w:r w:rsidRPr="002A2D8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Сейчас я не могу купить тебе это. Но когда ты вырастешь, сможешь покупать себе любые вещи, какие захочешь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pStyle w:val="a5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Попробуйте переключить внимание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Чтобы разрядить обстановку, постарайтесь отвлечь ребёнка чем-нибудь интересным: домашним животным, игрушкой, происходящим на улице, поиском сладостей на кухне. Это поможет закончить разговор на позитивной ноте.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pStyle w:val="a5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предупредить всплеск эмоций не вышло, и чувства ребёнка взяли верх над разумом — придётся позволить ему это пережить. Успокаивать, призывать к порядку или ругать ребёнка во время истерики бесполезно. </w:t>
      </w:r>
      <w:r w:rsidRPr="002A2D8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Демонстрируйте спокойствие</w:t>
      </w:r>
      <w:r w:rsidRPr="002A2D8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не безразличие! Не нужно отворачиваться и тем более уходить. Просто будьте рядом, ждите, когда эмоции улягутся, и будьте готовы начать диалог, когда ребёнок окажется к нему готов. Далее пробуйте действовать, как написано выше: поговорите с ребёнком о его чувствах, 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постарайтесь понять причины </w:t>
      </w:r>
      <w:proofErr w:type="gramStart"/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истерики</w:t>
      </w:r>
      <w:proofErr w:type="gramEnd"/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урегулируйте конфликт.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pStyle w:val="a5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Помните, что ребёнок устраивает истерики, только если чувствует себя в безопасности. Поэтому, как бы парадоксально это ни звучало, </w:t>
      </w: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поблагодарите ребёнка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 то, что доверил вам свои чувства. Ваше безусловное принятие поможет ему проникнуться к вам ещё большим доверием, и отношения между вами станут ещё крепче.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pStyle w:val="a5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некоторое время поговорите с ребёнком о случившемся. Без лишних эмоций объясните ему, что крики и слёзы не помогают, а только мешают достичь желаемого. И расскажите, как следует поступать в таких ситуациях.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shd w:val="clear" w:color="auto" w:fill="FFFFFF"/>
        <w:spacing w:after="300" w:line="621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Как свести число истерик к минимуму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Полностью избежать детских истерик не удастся даже самым идеальным родителям, но можно существенно сократить их число.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Для этого:</w:t>
      </w:r>
    </w:p>
    <w:p w:rsidR="002A2D8F" w:rsidRPr="002A2D8F" w:rsidRDefault="002A2D8F" w:rsidP="002A2D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Соблюдайте режим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Чтобы нервная система ребёнка была в порядке, ему нужно хорошо высыпаться, регулярно бывать на свежем воздухе и много двигаться.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Дозируйте впечатления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После дня, насыщенного эмоциями, детской психике требуется пара дней разгрузки, без новых знакомств и ярких впечатлений.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Посвящайте ребёнка в свои планы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Чтобы ребёнок чувствовал себя комфортно и уверенно, ему очень важно знать, что будет через пятнадцать минут, час и завтра. Внезапные события и неизвестность поселяют в нём тревогу.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Предоставляйте самостоятельность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Дайте ребёнку право выбора (что надеть, какую игрушку взять в ванну) и позволяйте делать самому то, что он умеет. Но будьте готовы 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помочь, если попросит.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Минимизируйте запреты. 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слово «нельзя» работало, оно должно использоваться редко и только там, где действительно необходимо (например, нельзя играть на проезжей части). И обязательно объясняйте ребёнку причину запрета.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Будьте последовательны.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Никакие уговоры и истерики не должны заставить вас отменить свой запрет. Точно так же вы всегда должны держать слово, данное ребёнку. Предсказуемость вашего поведения — залог здоровой психики ребёнка.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Сохраняйте спокойствие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У ребёнка не возникнет идеи добиваться своего слезами и криками, если в его окружении никто так не делает.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‍</w:t>
      </w:r>
    </w:p>
    <w:p w:rsidR="002A2D8F" w:rsidRPr="002A2D8F" w:rsidRDefault="002A2D8F" w:rsidP="002A2D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Проявляйте заботу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Следите за настроением ребёнка, разделяйте его радости и утешайте в горе. Учите определять и проживать свои эмоции. Будьте другом своему ребёнку, и у него не возникнет причин добиваться от вас чего-либо истериками.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Pr="002A2D8F" w:rsidRDefault="002A2D8F" w:rsidP="002A2D8F">
      <w:pPr>
        <w:shd w:val="clear" w:color="auto" w:fill="FFFFFF"/>
        <w:spacing w:after="300" w:line="6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cyan"/>
          <w:lang w:eastAsia="ru-RU"/>
        </w:rPr>
        <w:t>Как реагировать на истерики ребёнка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A2D8F" w:rsidRPr="002A2D8F" w:rsidRDefault="002A2D8F" w:rsidP="002A2D8F">
      <w:pPr>
        <w:pStyle w:val="a5"/>
        <w:numPr>
          <w:ilvl w:val="0"/>
          <w:numId w:val="7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Оставайтесь спокойными. </w:t>
      </w:r>
    </w:p>
    <w:p w:rsidR="002A2D8F" w:rsidRPr="002A2D8F" w:rsidRDefault="002A2D8F" w:rsidP="002A2D8F">
      <w:pPr>
        <w:pStyle w:val="a5"/>
        <w:numPr>
          <w:ilvl w:val="0"/>
          <w:numId w:val="7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Не игнорируйте чувства. 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если причина истерики вам кажется несущественной, для ребёнка это важный момент. Подтвердите его чувства, скажите: «Я вижу, тебе трудно», «Понимаю, ты расстроен». Это помогает ребёнку почувствовать, что его эмоции приняты и услышаны.</w:t>
      </w:r>
    </w:p>
    <w:p w:rsidR="002A2D8F" w:rsidRPr="002A2D8F" w:rsidRDefault="002A2D8F" w:rsidP="002A2D8F">
      <w:pPr>
        <w:pStyle w:val="a5"/>
        <w:numPr>
          <w:ilvl w:val="0"/>
          <w:numId w:val="7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Дайте время успокоиться. 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Иногда лучший способ — это просто подождать. Оставьте ребёнка наедине с его чувствами, но оставайтесь рядом. Порой дети просто нуждаются в моменте, чтобы «переварить» эмоции.</w:t>
      </w:r>
    </w:p>
    <w:p w:rsidR="002A2D8F" w:rsidRPr="002A2D8F" w:rsidRDefault="002A2D8F" w:rsidP="002A2D8F">
      <w:pPr>
        <w:pStyle w:val="a5"/>
        <w:numPr>
          <w:ilvl w:val="0"/>
          <w:numId w:val="7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Предлагайте альтернативы. 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истерика вызвана запретом или неудачным вариантом выбора, предложите ребёнку другой вариант: «Ты не можешь сделать это, но можешь попробовать вот так».</w:t>
      </w:r>
    </w:p>
    <w:p w:rsidR="002A2D8F" w:rsidRPr="002A2D8F" w:rsidRDefault="002A2D8F" w:rsidP="002A2D8F">
      <w:pPr>
        <w:pStyle w:val="a5"/>
        <w:numPr>
          <w:ilvl w:val="0"/>
          <w:numId w:val="7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Установите границы. 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позволяйте ребёнку манипулировать вами через истерику. Важно чётко понимать, что некоторые вещи не обсуждаются, например, безопасность или важные семейные правила. В таких ситуациях можно сказать: «Я понимаю, что ты расстроен, но этот вопрос не обсуждается».</w:t>
      </w:r>
    </w:p>
    <w:p w:rsidR="002A2D8F" w:rsidRPr="002A2D8F" w:rsidRDefault="002A2D8F" w:rsidP="002A2D8F">
      <w:pPr>
        <w:pStyle w:val="a5"/>
        <w:numPr>
          <w:ilvl w:val="0"/>
          <w:numId w:val="7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Учите </w:t>
      </w:r>
      <w:proofErr w:type="spellStart"/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саморегуляции</w:t>
      </w:r>
      <w:proofErr w:type="spellEnd"/>
      <w:r w:rsidRPr="002A2D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Постепенно, через примеры и простые разговоры, учите ребёнка распознавать и называть свои эмоции: «Ты злишься», «Ты чувствуешь разочарование». Это поможет ему осознавать свои чувства и со временем лучше справляться с ними.</w:t>
      </w:r>
    </w:p>
    <w:p w:rsidR="002A2D8F" w:rsidRPr="002A2D8F" w:rsidRDefault="002A2D8F" w:rsidP="002A2D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‍</w:t>
      </w:r>
    </w:p>
    <w:p w:rsidR="002A2D8F" w:rsidRDefault="002A2D8F" w:rsidP="002A2D8F">
      <w:pPr>
        <w:pStyle w:val="a5"/>
        <w:numPr>
          <w:ilvl w:val="0"/>
          <w:numId w:val="7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Истерики — это не всегда признак плохого поведения, а скорее сигнал, что ребёнку нужно больше внимания, поддержки и обучения в области эмоциональной зрелости. Главное — не забывать, что каждый кризисный момент — это шанс для развития.</w:t>
      </w:r>
    </w:p>
    <w:p w:rsidR="002A2D8F" w:rsidRDefault="002A2D8F" w:rsidP="002A2D8F">
      <w:pPr>
        <w:pStyle w:val="a5"/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A2D8F" w:rsidRPr="002A2D8F" w:rsidRDefault="002A2D8F" w:rsidP="002A2D8F">
      <w:pPr>
        <w:pStyle w:val="a5"/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D8F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У Вас все получится!</w:t>
      </w:r>
    </w:p>
    <w:p w:rsidR="00635B37" w:rsidRPr="002A2D8F" w:rsidRDefault="00635B37" w:rsidP="002A2D8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35B37" w:rsidRPr="002A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foxfo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3pt;height:11.3pt" o:bullet="t">
        <v:imagedata r:id="rId1" o:title="mso4D86"/>
      </v:shape>
    </w:pict>
  </w:numPicBullet>
  <w:abstractNum w:abstractNumId="0">
    <w:nsid w:val="0C5E2EAC"/>
    <w:multiLevelType w:val="hybridMultilevel"/>
    <w:tmpl w:val="783C11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B1D61"/>
    <w:multiLevelType w:val="multilevel"/>
    <w:tmpl w:val="7316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F33EC1"/>
    <w:multiLevelType w:val="multilevel"/>
    <w:tmpl w:val="70C4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2E6996"/>
    <w:multiLevelType w:val="multilevel"/>
    <w:tmpl w:val="DAF6CE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B16494"/>
    <w:multiLevelType w:val="hybridMultilevel"/>
    <w:tmpl w:val="7A64D2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7606C"/>
    <w:multiLevelType w:val="hybridMultilevel"/>
    <w:tmpl w:val="A0E850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46F13"/>
    <w:multiLevelType w:val="multilevel"/>
    <w:tmpl w:val="FB9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090534"/>
    <w:multiLevelType w:val="hybridMultilevel"/>
    <w:tmpl w:val="E97A8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0B"/>
    <w:rsid w:val="002A2D8F"/>
    <w:rsid w:val="00635B37"/>
    <w:rsid w:val="008B4B77"/>
    <w:rsid w:val="00D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2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2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3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2025-03-04T12:47:00Z</dcterms:created>
  <dcterms:modified xsi:type="dcterms:W3CDTF">2025-03-04T12:56:00Z</dcterms:modified>
</cp:coreProperties>
</file>