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AA" w:rsidRDefault="00F17DAA" w:rsidP="00F17DA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2"/>
          <w:szCs w:val="32"/>
        </w:rPr>
        <w:t>Консультация для родителей «Роль детского творчества в эмоциональном развитии ребенка»</w:t>
      </w:r>
    </w:p>
    <w:p w:rsidR="00F17DAA" w:rsidRDefault="00F17DAA" w:rsidP="00F17DAA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Творческая деятельность ребенка имеет большую ценность- ценность развития психики, характера, личности ребенка, ценность социализации ребенка, усвоения им социального опыта. Открывая новое для себя, ребенок одновременно открывает взрослым новое о себе. 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 детскому творчеству психологи относят:</w:t>
      </w:r>
      <w:r w:rsidRPr="00F17DAA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музыкальное творчество</w:t>
      </w:r>
      <w:r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хореографию, </w:t>
      </w:r>
      <w:proofErr w:type="gramStart"/>
      <w:r>
        <w:rPr>
          <w:rStyle w:val="c2"/>
          <w:color w:val="000000"/>
          <w:sz w:val="28"/>
          <w:szCs w:val="28"/>
        </w:rPr>
        <w:t>изобразительное,  и</w:t>
      </w:r>
      <w:r>
        <w:rPr>
          <w:rStyle w:val="c2"/>
          <w:color w:val="000000"/>
          <w:sz w:val="28"/>
          <w:szCs w:val="28"/>
        </w:rPr>
        <w:t>гру</w:t>
      </w:r>
      <w:proofErr w:type="gramEnd"/>
      <w:r>
        <w:rPr>
          <w:rStyle w:val="c2"/>
          <w:color w:val="000000"/>
          <w:sz w:val="28"/>
          <w:szCs w:val="28"/>
        </w:rPr>
        <w:t>, сочинение сказок и стихов.</w:t>
      </w: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МУЗЫКАЛЬНОЕ ТВОРЧЕСТВО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Особое место в развитии творческих способностей детей занимает музыкальное искусство.</w:t>
      </w:r>
      <w:r>
        <w:rPr>
          <w:rStyle w:val="c2"/>
          <w:color w:val="000000"/>
          <w:sz w:val="28"/>
          <w:szCs w:val="28"/>
        </w:rPr>
        <w:t xml:space="preserve"> Дети с удовольствием музицируют, поют. Они с радостью выступают на детских фестивалях.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noProof/>
          <w:color w:val="000000"/>
          <w:sz w:val="28"/>
          <w:szCs w:val="28"/>
        </w:rPr>
        <w:drawing>
          <wp:inline distT="0" distB="0" distL="0" distR="0">
            <wp:extent cx="4563122" cy="2557944"/>
            <wp:effectExtent l="0" t="0" r="8890" b="0"/>
            <wp:docPr id="1" name="Рисунок 1" descr="C:\Users\msi\Downloads\Screenshot_20250815-141510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ownloads\Screenshot_20250815-141510_Video Play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35" cy="25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color w:val="000000"/>
          <w:sz w:val="28"/>
          <w:szCs w:val="28"/>
        </w:rPr>
        <w:t xml:space="preserve">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Рисование под музыку по степени положительного воздействия на эмоции малыша превышает все остальные виды детской деятельности. Эмоциональное воздействие музыки таково, что вызывает у ребенка множество ассоциаций. Движения руки становятся плавными и в то же время уверенными. Ребенок не боится сделать неправильно, так как его сознание подчинено более высокому закону, чем смешные правила, установленные аккуратными взрослыми. </w:t>
      </w:r>
      <w:r>
        <w:rPr>
          <w:rStyle w:val="c2"/>
          <w:color w:val="000000"/>
          <w:sz w:val="28"/>
          <w:szCs w:val="28"/>
        </w:rPr>
        <w:t xml:space="preserve">  </w:t>
      </w:r>
    </w:p>
    <w:p w:rsidR="00F17DAA" w:rsidRPr="00F17DAA" w:rsidRDefault="00F17DAA" w:rsidP="00F17DA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i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noProof/>
          <w:color w:val="000000"/>
          <w:sz w:val="28"/>
          <w:szCs w:val="28"/>
        </w:rPr>
        <w:drawing>
          <wp:inline distT="0" distB="0" distL="0" distR="0">
            <wp:extent cx="4347762" cy="2450237"/>
            <wp:effectExtent l="0" t="0" r="0" b="7620"/>
            <wp:docPr id="2" name="Рисунок 2" descr="C:\Users\msi\Downloads\Screenshot_20250815-141652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ownloads\Screenshot_20250815-141652_Gall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484" cy="24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6776A3C" wp14:editId="38F97D82">
            <wp:extent cx="4336817" cy="2442469"/>
            <wp:effectExtent l="0" t="0" r="6985" b="0"/>
            <wp:docPr id="3" name="Рисунок 3" descr="https://apf.attachmail.ru/cgi-bin/readmsg?id=17552495092127399531%3B0%3B1&amp;notype=1&amp;x-email=olya.chernova.1977%40mail.ru&amp;rid=15406949906276776183401663084680742362352694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7552495092127399531%3B0%3B1&amp;notype=1&amp;x-email=olya.chernova.1977%40mail.ru&amp;rid=1540694990627677618340166308468074236235269428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239" cy="24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- ведущий вид деятельности ребенка. </w:t>
      </w:r>
      <w:r>
        <w:rPr>
          <w:rStyle w:val="c2"/>
          <w:color w:val="000000"/>
          <w:sz w:val="28"/>
          <w:szCs w:val="28"/>
          <w:shd w:val="clear" w:color="auto" w:fill="FFFFFF"/>
        </w:rPr>
        <w:t>С</w:t>
      </w:r>
      <w:r>
        <w:rPr>
          <w:rStyle w:val="c2"/>
          <w:color w:val="000000"/>
          <w:sz w:val="28"/>
          <w:szCs w:val="28"/>
          <w:shd w:val="clear" w:color="auto" w:fill="FFFFFF"/>
        </w:rPr>
        <w:t>ами условия игры требуют от него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сосредоточения на предметах, включенных в игровую ситуацию, на содержании разыгрываемых действий и сюжетов. Игра не бесцельная забава.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Играя, дети всегда выполняют задачу освоения действий именно с этим предметом, следуя определённым правилам.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Игра дошкольника насыщена самыми разнообразными эмоциями, удивлением, волнением, радостью и восторгом. Это даёт возможность использовать игровую деятельность не только для развития и воспитания личности ребёнка, но и для профилактики и коррекции его психических состояний.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</w:p>
    <w:p w:rsidR="00F17DAA" w:rsidRDefault="00F17DAA" w:rsidP="00F17DAA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ХОРЕОГРАФИЯ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всего у ребенка начинают проявляться способности к движениям под музыку. В первые два года жизни основное, на что необходимо обращать внимание педагогам и родителям, - это развитие психомоторики. Однако в последние годы наблюдается слишком сильный наклон в сторону развития мышления раньше, чем движения. Дети очень мало двигаются, тем более под музыку. А ведь это основа для развития всех видов детского творчества.</w:t>
      </w:r>
    </w:p>
    <w:p w:rsidR="00D96D13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Благодаря движениям под музыку у ребенка развиваются </w:t>
      </w:r>
      <w:proofErr w:type="spellStart"/>
      <w:r>
        <w:rPr>
          <w:rStyle w:val="c2"/>
          <w:color w:val="000000"/>
          <w:sz w:val="28"/>
          <w:szCs w:val="28"/>
        </w:rPr>
        <w:t>слухомоторные</w:t>
      </w:r>
      <w:proofErr w:type="spellEnd"/>
      <w:r>
        <w:rPr>
          <w:rStyle w:val="c2"/>
          <w:color w:val="000000"/>
          <w:sz w:val="28"/>
          <w:szCs w:val="28"/>
        </w:rPr>
        <w:t xml:space="preserve">, зрительно-пространственные координации, музыкальный слух, ребенок овладевает общими движениями, учится управлять своим телом. А значит, активизируется работа моторной зоны мозга - основы для нормального развития речи. Воздействие музыкального произведения, под звуки которого ребенок двигается, на эмоции танцующего малыша способствует установлению баланса между процессами возбуждения и торможения, а также эмоциональной гибкости, переключаемости с отрицательных эмоций на положительные.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</w:t>
      </w:r>
    </w:p>
    <w:p w:rsidR="00F17DAA" w:rsidRDefault="00F17DAA" w:rsidP="00F17DAA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ИЗОБРАЗИТЕЛЬНОЕ ТВОРЧЕСТВТО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большинстве случаев, практика детских садов показывает, что наибольшее место в изобразительной деятельности детей отдано лепке и аппликации. Тогда как основой для этих более сложных видов детского творчества являются движения под музыку и рисование. Благодаря первым развиваются общие движения малыша, благодаря второму начинается перенос этих, пока еще не совсем координированных движений на лист бумаги, стену, на пол, в зависимости от того, что является для ребенка более удобным для самовыражения.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Многим родителям непонятно, почему ребенок не хочет рисовать на листе бумаги, не пачкая стены, пол, стол. Начинается "битва" с развивающимися художественными способностями за аккуратность. Или ребенок усаживается за парту и занимается менее "опасными" занятиями: лепкой и аппликацией, тогда как рисовать для ребенка так же важно, как и говорить.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17DAA" w:rsidRDefault="00F17DAA" w:rsidP="00F17DA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</w:t>
      </w:r>
    </w:p>
    <w:p w:rsidR="00F17DAA" w:rsidRDefault="00F17DAA" w:rsidP="00F17DAA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Детское творчество помогает развитию всех сторон личности ребенка. Этот сложный процесс начинается с накопления ребенком информации из окружающего мира. Затем он сравнивает и систематизирует накопленные знания. Переработав множество материала, ребенок создает свое, дотоле никем не созданное. Конечно, творческое воображение и результат самого творчества зависят от накопленного им опыта, от его окружения и интересов. Большое влияние на творческие процессы оказывают возраст ребенка, его индивидуальность, его характер, воспитание и оценка окружающими его деятельности. Результат детского творчества часто имеет малую ценность, особенно, если смотреть глазами взрослого человека, умного и опытного. Ребенку важен сам процесс, важна возможность создания нового. Если взрослые хвалят ребенка и его работу, он испытывает душевный подъем и готов к новым творческим успехам.</w:t>
      </w:r>
    </w:p>
    <w:p w:rsidR="00F17DAA" w:rsidRDefault="00F17DAA" w:rsidP="00F17DAA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наше время весьма актуальна проблема разностороннего воспитания человека уже в самом начале его пути, в детстве, воспитания человека, в котором гармонично развивалось бы эмоциональное и рациональное начала. Творчество – это тот путь, который может эффективно реализовать эту цель.</w:t>
      </w:r>
    </w:p>
    <w:p w:rsidR="00DD4F6A" w:rsidRDefault="00D96D13"/>
    <w:sectPr w:rsidR="00DD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E3"/>
    <w:rsid w:val="004E7021"/>
    <w:rsid w:val="008044B3"/>
    <w:rsid w:val="00D96D13"/>
    <w:rsid w:val="00F17DAA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6FF5"/>
  <w15:chartTrackingRefBased/>
  <w15:docId w15:val="{9A812ADA-4099-40EF-B520-BB6FF8F4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7DAA"/>
  </w:style>
  <w:style w:type="paragraph" w:customStyle="1" w:styleId="c14">
    <w:name w:val="c14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7DAA"/>
  </w:style>
  <w:style w:type="paragraph" w:customStyle="1" w:styleId="c1">
    <w:name w:val="c1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7DAA"/>
  </w:style>
  <w:style w:type="paragraph" w:customStyle="1" w:styleId="c4">
    <w:name w:val="c4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17DAA"/>
  </w:style>
  <w:style w:type="paragraph" w:customStyle="1" w:styleId="c9">
    <w:name w:val="c9"/>
    <w:basedOn w:val="a"/>
    <w:rsid w:val="00F1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2025-08-15T09:18:00Z</dcterms:created>
  <dcterms:modified xsi:type="dcterms:W3CDTF">2025-08-15T09:31:00Z</dcterms:modified>
</cp:coreProperties>
</file>